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附件1：</w:t>
      </w:r>
    </w:p>
    <w:p>
      <w:pPr>
        <w:widowControl/>
        <w:jc w:val="center"/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镇雄县人民医院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医疗设备信息征询反馈</w:t>
      </w:r>
      <w:r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产品</w:t>
            </w:r>
          </w:p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208" w:type="dxa"/>
            <w:vAlign w:val="center"/>
          </w:tcPr>
          <w:p>
            <w:pPr>
              <w:widowControl/>
              <w:jc w:val="both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台式蒸汽灭菌器</w:t>
            </w: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公司名称（加盖公章）：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 系 人：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</w:p>
    <w:p>
      <w:pPr>
        <w:widowControl/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报名日期：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1DD7"/>
    <w:rsid w:val="01C44776"/>
    <w:rsid w:val="1C674B2F"/>
    <w:rsid w:val="2E0D3505"/>
    <w:rsid w:val="2EA11A50"/>
    <w:rsid w:val="2F8D10E2"/>
    <w:rsid w:val="4A4166C4"/>
    <w:rsid w:val="60150A41"/>
    <w:rsid w:val="658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2020-08-28T03:37:00Z</dcterms:created>
  <dc:creator>周鹰</dc:creator>
  <cp:lastModifiedBy>季叶红</cp:lastModifiedBy>
  <dcterms:modified xsi:type="dcterms:W3CDTF">2021-03-17T09:01:30Z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